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61" w:rsidRDefault="008B6EC9" w:rsidP="00685954">
      <w:pPr>
        <w:spacing w:after="240" w:line="319" w:lineRule="atLeas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Slobodan Torović, direktor i osnivač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savetodavne agencije 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Integrum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Diplomirao na Fakultetu za međunarodnu ekonomiju,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odsek Geoekonomija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Megatrend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univerziteta,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2006. godine. Još kao student stekao više od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tri godine neformalnog školovanja i radnog iskustva u Londonu i Vašingtonu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iz oblasti pregovaranja, međunarodnih finansija i ličnih finansija kao i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iskustvo individualnog i timskog rada, liderske pozicije – organizovanje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85954"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timova od 5 i više ljudi.</w:t>
      </w:r>
    </w:p>
    <w:p w:rsidR="00345861" w:rsidRDefault="00685954" w:rsidP="00685954">
      <w:pPr>
        <w:spacing w:after="240" w:line="319" w:lineRule="atLeas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Sa 27 godina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povratkom na Balkan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ušao u sferu konsaltinga u oblasti ličnih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finansija, investicionih fondova i međunarodnih finansijskih kretanja, prvo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ao asistent a kasnije i kao ekspert na projektima regionalnog razvoja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gencije za rekonstrukciju EU. Osnivač i direktor kompanije 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Integrum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Consultants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hyperlink r:id="rId4" w:tgtFrame="_blank" w:history="1">
        <w:r w:rsidRPr="00345861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  <w:lang w:val="sr-Latn-CS"/>
          </w:rPr>
          <w:t>www.integrum.rs</w:t>
        </w:r>
      </w:hyperlink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koja pruža savetodavne usluge širom Balkana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iz sfere poslovne medijacije, ličnih finansija i nekonvencionalnog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obrazovanja 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treninzi poslovne engleske komunikacije i korespo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n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dencije,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asertivne komunikacije i unapređenje poslovnih i komunikacijskih veština.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85954" w:rsidRPr="00345861" w:rsidRDefault="00685954" w:rsidP="00685954">
      <w:pPr>
        <w:spacing w:after="240" w:line="319" w:lineRule="atLeas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Uz individualnu saradnju sa klijentima kao i saradnju s 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mbasadom SAD u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Beogradu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imao više od 700 klijenata u raznim sferama poslovnih</w:t>
      </w:r>
      <w:r w:rsid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5861">
        <w:rPr>
          <w:rFonts w:ascii="Times New Roman" w:eastAsia="Times New Roman" w:hAnsi="Times New Roman" w:cs="Times New Roman"/>
          <w:sz w:val="24"/>
          <w:szCs w:val="24"/>
          <w:lang w:val="sr-Latn-CS"/>
        </w:rPr>
        <w:t>aktivnosti.</w:t>
      </w:r>
    </w:p>
    <w:sectPr w:rsidR="00685954" w:rsidRPr="00345861" w:rsidSect="0010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5954"/>
    <w:rsid w:val="0010586A"/>
    <w:rsid w:val="00311178"/>
    <w:rsid w:val="00345861"/>
    <w:rsid w:val="00685954"/>
    <w:rsid w:val="008B6EC9"/>
    <w:rsid w:val="00D67C27"/>
    <w:rsid w:val="00D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9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gru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jmarkovic</dc:creator>
  <cp:keywords/>
  <dc:description/>
  <cp:lastModifiedBy>jmarkovic</cp:lastModifiedBy>
  <cp:revision>2</cp:revision>
  <dcterms:created xsi:type="dcterms:W3CDTF">2014-09-17T12:07:00Z</dcterms:created>
  <dcterms:modified xsi:type="dcterms:W3CDTF">2014-09-17T12:07:00Z</dcterms:modified>
</cp:coreProperties>
</file>